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DE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黑体" w:cs="黑体"/>
          <w:b w:val="0"/>
          <w:bCs/>
          <w:snapToGrid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/>
          <w:snapToGrid w:val="0"/>
          <w:spacing w:val="0"/>
          <w:kern w:val="0"/>
          <w:sz w:val="32"/>
          <w:szCs w:val="32"/>
          <w:lang w:val="en-US" w:eastAsia="zh-CN"/>
        </w:rPr>
        <w:t>附件</w:t>
      </w:r>
      <w:bookmarkStart w:id="1" w:name="_GoBack"/>
      <w:bookmarkEnd w:id="1"/>
    </w:p>
    <w:tbl>
      <w:tblPr>
        <w:tblStyle w:val="3"/>
        <w:tblpPr w:leftFromText="180" w:rightFromText="180" w:vertAnchor="text" w:horzAnchor="page" w:tblpX="1225" w:tblpY="58"/>
        <w:tblOverlap w:val="never"/>
        <w:tblW w:w="101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865"/>
        <w:gridCol w:w="690"/>
        <w:gridCol w:w="537"/>
        <w:gridCol w:w="186"/>
        <w:gridCol w:w="565"/>
        <w:gridCol w:w="703"/>
        <w:gridCol w:w="641"/>
        <w:gridCol w:w="733"/>
        <w:gridCol w:w="1111"/>
        <w:gridCol w:w="667"/>
        <w:gridCol w:w="2165"/>
      </w:tblGrid>
      <w:tr w14:paraId="11CE8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1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D1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四川省</w:t>
            </w:r>
            <w:r>
              <w:rPr>
                <w:rFonts w:hint="eastAsia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旅游投资集团绵州</w:t>
            </w:r>
            <w:r>
              <w:rPr>
                <w:rFonts w:hint="default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有限责任公司</w:t>
            </w:r>
          </w:p>
          <w:p w14:paraId="1889D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default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公开</w:t>
            </w:r>
            <w:r>
              <w:rPr>
                <w:rFonts w:hint="default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招聘</w:t>
            </w:r>
            <w:r>
              <w:rPr>
                <w:rFonts w:hint="default" w:ascii="Times New Roman" w:hAnsi="Times New Roman" w:eastAsia="方正小标宋简体" w:cs="Times New Roman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报名表</w:t>
            </w:r>
          </w:p>
          <w:p w14:paraId="3773D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560" w:firstLineChars="200"/>
              <w:jc w:val="left"/>
              <w:textAlignment w:val="baseline"/>
              <w:rPr>
                <w:rFonts w:hint="default" w:ascii="Times New Roman" w:hAnsi="Times New Roman" w:eastAsia="楷体_GB2312" w:cs="Times New Roman"/>
                <w:b/>
                <w:color w:val="auto"/>
                <w:kern w:val="10"/>
                <w:sz w:val="30"/>
                <w:szCs w:val="20"/>
                <w:lang w:eastAsia="zh-TW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应聘</w:t>
            </w:r>
            <w:r>
              <w:rPr>
                <w:rFonts w:hint="default" w:ascii="Times New Roman" w:hAnsi="Times New Roman" w:eastAsia="黑体" w:cs="Times New Roman"/>
                <w:bCs/>
                <w:color w:val="333333"/>
                <w:kern w:val="0"/>
                <w:sz w:val="28"/>
                <w:szCs w:val="28"/>
                <w:shd w:val="clear" w:color="auto" w:fill="FFFFFF"/>
              </w:rPr>
              <w:t>岗位：</w:t>
            </w:r>
          </w:p>
        </w:tc>
      </w:tr>
      <w:tr w14:paraId="784AF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F750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BB3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817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45A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259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877C">
            <w:pPr>
              <w:spacing w:line="240" w:lineRule="auto"/>
              <w:ind w:firstLine="720" w:firstLineChars="30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（  岁）</w:t>
            </w:r>
          </w:p>
        </w:tc>
        <w:tc>
          <w:tcPr>
            <w:tcW w:w="2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758C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bookmarkStart w:id="0" w:name="OLE_LINK11"/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照片</w:t>
            </w:r>
          </w:p>
          <w:p w14:paraId="790D259E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hint="default" w:ascii="Times New Roman" w:hAnsi="Times New Roman" w:eastAsia="楷体_GB2312" w:cs="Times New Roman"/>
                <w:b/>
                <w:color w:val="auto"/>
                <w:kern w:val="10"/>
                <w:sz w:val="30"/>
                <w:szCs w:val="20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</w:rPr>
              <w:t>（两寸彩色免冠）</w:t>
            </w:r>
            <w:bookmarkEnd w:id="0"/>
          </w:p>
        </w:tc>
      </w:tr>
      <w:tr w14:paraId="70E73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4FBE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78DE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5CC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823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7CD0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8025F">
            <w:pPr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B77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44037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B58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8F64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D3C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F27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7938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取得公务员或事业单位工作人员身份时间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EB06D">
            <w:pPr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463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7F7C6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3F5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取得专业技术职称或任职资格证书名称及时间</w:t>
            </w:r>
          </w:p>
        </w:tc>
        <w:tc>
          <w:tcPr>
            <w:tcW w:w="6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27A1">
            <w:pPr>
              <w:spacing w:line="240" w:lineRule="auto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EE6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0576A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600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F770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372B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2410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C1E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4FBC1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9D04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95F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B76A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9E7E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9D95D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228600</wp:posOffset>
                      </wp:positionV>
                      <wp:extent cx="635" cy="635"/>
                      <wp:effectExtent l="8890" t="8890" r="15875" b="15875"/>
                      <wp:wrapNone/>
                      <wp:docPr id="1026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4">
                                <w14:nvContentPartPr>
                                  <w14:cNvPr id="1026" name="墨迹 3"/>
                                  <w14:cNvContentPartPr/>
                                </w14:nvContentPartPr>
                                <w14:xfrm>
                                  <a:off x="0" y="0"/>
                                  <a:ext cx="634" cy="634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墨迹 3" o:spid="_x0000_s1026" o:spt="75" style="position:absolute;left:0pt;margin-left:265.75pt;margin-top:18pt;height:0.05pt;width:0.05pt;z-index:251659264;mso-width-relative:page;mso-height-relative:page;" coordsize="21600,21600" o:gfxdata="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">
                      <v:imagedata r:id="rId5" o:title=""/>
                      <o:lock v:ext="edit"/>
                    </v:shape>
                  </w:pict>
                </mc:Fallback>
              </mc:AlternateContent>
            </w:r>
          </w:p>
        </w:tc>
      </w:tr>
      <w:tr w14:paraId="2AB53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175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E94E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5BAA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C76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166ED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9634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通讯地址及电子邮箱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B6EF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E010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联系</w:t>
            </w:r>
          </w:p>
          <w:p w14:paraId="7905915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AD95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</w:pPr>
          </w:p>
        </w:tc>
      </w:tr>
      <w:tr w14:paraId="2188B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9CB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工作简历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1648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（从最近的工作经历开始填写、明确主要工作职责及工作业绩）</w:t>
            </w:r>
          </w:p>
        </w:tc>
      </w:tr>
      <w:tr w14:paraId="0ED78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7BA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9E60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（奖励限最近3年，写明奖励名称、授予单位和时间）</w:t>
            </w:r>
          </w:p>
        </w:tc>
      </w:tr>
      <w:tr w14:paraId="1724A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46E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2"/>
                <w:szCs w:val="22"/>
              </w:rPr>
              <w:t>年度考核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432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（注明近3年年度考核结果）</w:t>
            </w:r>
          </w:p>
        </w:tc>
      </w:tr>
      <w:tr w14:paraId="09D37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BC3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自</w:t>
            </w:r>
          </w:p>
          <w:p w14:paraId="7717BE2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我</w:t>
            </w:r>
          </w:p>
          <w:p w14:paraId="5B3234C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评</w:t>
            </w:r>
          </w:p>
          <w:p w14:paraId="2AD82A6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价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50E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（500字以内，可另附页）</w:t>
            </w:r>
          </w:p>
        </w:tc>
      </w:tr>
      <w:tr w14:paraId="0C84B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99F6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家庭</w:t>
            </w:r>
          </w:p>
          <w:p w14:paraId="065F087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主要</w:t>
            </w:r>
          </w:p>
          <w:p w14:paraId="205F7C9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成员</w:t>
            </w:r>
          </w:p>
          <w:p w14:paraId="11AB0E9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及重</w:t>
            </w:r>
          </w:p>
          <w:p w14:paraId="318F38D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要社</w:t>
            </w:r>
          </w:p>
          <w:p w14:paraId="6131B15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会关</w:t>
            </w:r>
          </w:p>
          <w:p w14:paraId="2D5B408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  <w:t>系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F962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  <w:t>称 谓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978D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  <w:t>姓 名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0498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  <w:t>年龄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5C0F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46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9EF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z w:val="22"/>
                <w:szCs w:val="22"/>
              </w:rPr>
              <w:t>工作单位及职务</w:t>
            </w:r>
          </w:p>
        </w:tc>
      </w:tr>
      <w:tr w14:paraId="2111B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5AE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B73C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4BB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A1BB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67B7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A35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50ACB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E31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C93D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8005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7CFE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F184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8D5F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2B3DF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BB5A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D186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2053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F8E3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7DD5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433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68A67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FFC9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B0A2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9F9A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8332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F032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8BA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5F882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E15A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C0AA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B859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ACFA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F894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D76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303FD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6" w:hRule="atLeast"/>
        </w:trPr>
        <w:tc>
          <w:tcPr>
            <w:tcW w:w="1019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67C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备注：我授予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四川省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旅游投资集团绵州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/>
              </w:rPr>
              <w:t>有限责任公司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>进行调查有关本人资料的权力。本人在此申请表所填报一切属实，如有隐瞒或虚报，愿无偿接受立即解雇的处分。</w:t>
            </w:r>
          </w:p>
          <w:p w14:paraId="15F967B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28C5BC3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</w:p>
          <w:p w14:paraId="787BCF94">
            <w:pPr>
              <w:pStyle w:val="2"/>
              <w:rPr>
                <w:rFonts w:hint="default" w:ascii="Times New Roman" w:hAnsi="Times New Roman" w:cs="Times New Roman"/>
              </w:rPr>
            </w:pPr>
          </w:p>
          <w:p w14:paraId="1DB6E3A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申请人（签名）：       </w:t>
            </w:r>
          </w:p>
          <w:p w14:paraId="2C7CCD5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       </w:t>
            </w:r>
          </w:p>
          <w:p w14:paraId="22F59F70">
            <w:pPr>
              <w:widowControl/>
              <w:spacing w:line="240" w:lineRule="auto"/>
              <w:ind w:firstLine="7700" w:firstLineChars="35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</w:rPr>
              <w:t xml:space="preserve">   年   月   日</w:t>
            </w:r>
          </w:p>
        </w:tc>
      </w:tr>
    </w:tbl>
    <w:p w14:paraId="146EDA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109D6"/>
    <w:rsid w:val="6271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/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hAnsi="Times New Roman" w:eastAsia="楷体_GB2312" w:cs="Times New Roman"/>
      <w:b/>
      <w:kern w:val="10"/>
      <w:sz w:val="30"/>
      <w:szCs w:val="20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ustomXml" Target="ink/ink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2.84167" units="1/cm"/>
        </inkml:channelProperties>
      </inkml:inkSource>
      <inkml:timestamp xml:id="ts0" timeString="2025-09-05T17:08:16"/>
    </inkml:context>
    <inkml:brush xml:id="br0">
      <inkml:brushProperty name="width" value="0.05292" units="cm"/>
      <inkml:brushProperty name="height" value="0.05292" units="cm"/>
      <inkml:brushProperty name="color" value="#000000"/>
    </inkml:brush>
  </inkml:definitions>
  <inkml:trace contextRef="#ctx0" brushRef="#br0">16800.000 128264.000 767</inkml:trace>
</inkml:ink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2026-04-24T07:24:00Z</dcterms:created>
  <dc:creator>上五楼的快活</dc:creator>
  <cp:lastModifiedBy>上五楼的快活</cp:lastModifiedBy>
  <dcterms:modified xsi:type="dcterms:W3CDTF">2026-04-24T07:25:07Z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E37FB091464B4BAC94BA30503A3F1987_11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